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98E9" w14:textId="797D7D2C" w:rsidR="00775AE1" w:rsidRDefault="009D74C4" w:rsidP="009D74C4">
      <w:pPr>
        <w:jc w:val="center"/>
        <w:rPr>
          <w:color w:val="1F497D" w:themeColor="text2"/>
          <w:sz w:val="56"/>
          <w:szCs w:val="56"/>
          <w:u w:val="single"/>
        </w:rPr>
      </w:pPr>
      <w:r>
        <w:rPr>
          <w:color w:val="1F497D" w:themeColor="text2"/>
          <w:sz w:val="56"/>
          <w:szCs w:val="56"/>
          <w:u w:val="single"/>
        </w:rPr>
        <w:t>Ausflug zu den Pfahlbauer</w:t>
      </w:r>
      <w:r w:rsidR="009E4547">
        <w:rPr>
          <w:color w:val="1F497D" w:themeColor="text2"/>
          <w:sz w:val="56"/>
          <w:szCs w:val="56"/>
          <w:u w:val="single"/>
        </w:rPr>
        <w:t>n</w:t>
      </w:r>
      <w:r>
        <w:rPr>
          <w:color w:val="1F497D" w:themeColor="text2"/>
          <w:sz w:val="56"/>
          <w:szCs w:val="56"/>
          <w:u w:val="single"/>
        </w:rPr>
        <w:t xml:space="preserve"> am</w:t>
      </w:r>
      <w:r w:rsidR="007B0324" w:rsidRPr="00C87012">
        <w:rPr>
          <w:color w:val="1F497D" w:themeColor="text2"/>
          <w:sz w:val="56"/>
          <w:szCs w:val="56"/>
          <w:u w:val="single"/>
        </w:rPr>
        <w:t xml:space="preserve"> Bielersee</w:t>
      </w:r>
    </w:p>
    <w:p w14:paraId="2ED02A7C" w14:textId="3A31A74D" w:rsidR="00A22D6C" w:rsidRPr="00A22D6C" w:rsidRDefault="00A22D6C" w:rsidP="009D74C4">
      <w:pPr>
        <w:jc w:val="center"/>
      </w:pPr>
      <w:r w:rsidRPr="00A22D6C">
        <w:t>Besuch de</w:t>
      </w:r>
      <w:r>
        <w:t>s</w:t>
      </w:r>
      <w:r w:rsidRPr="00A22D6C">
        <w:rPr>
          <w:lang w:val="de-DE"/>
        </w:rPr>
        <w:t xml:space="preserve"> UNESCO Weltkulturerbes</w:t>
      </w:r>
      <w:r w:rsidRPr="00A22D6C">
        <w:t xml:space="preserve"> </w:t>
      </w:r>
      <w:r>
        <w:t xml:space="preserve">der </w:t>
      </w:r>
      <w:r w:rsidRPr="00A22D6C">
        <w:rPr>
          <w:lang w:val="de-DE"/>
        </w:rPr>
        <w:t>Prähistorische</w:t>
      </w:r>
      <w:r>
        <w:rPr>
          <w:lang w:val="de-DE"/>
        </w:rPr>
        <w:t>n</w:t>
      </w:r>
      <w:r w:rsidRPr="00A22D6C">
        <w:rPr>
          <w:lang w:val="de-DE"/>
        </w:rPr>
        <w:t xml:space="preserve"> Seeufersiedlungen </w:t>
      </w:r>
      <w:r>
        <w:rPr>
          <w:lang w:val="de-DE"/>
        </w:rPr>
        <w:t>am Bielersee</w:t>
      </w:r>
    </w:p>
    <w:p w14:paraId="2445B872" w14:textId="454869E7" w:rsidR="00AA524A" w:rsidRDefault="003760BE" w:rsidP="00AA524A">
      <w:pPr>
        <w:spacing w:line="240" w:lineRule="auto"/>
      </w:pPr>
      <w:r w:rsidRPr="00AA524A">
        <w:rPr>
          <w:b/>
        </w:rPr>
        <w:t>Datum:</w:t>
      </w:r>
      <w:r w:rsidRPr="00AA524A">
        <w:t xml:space="preserve"> </w:t>
      </w:r>
      <w:r w:rsidR="00FF497F">
        <w:tab/>
      </w:r>
      <w:r w:rsidRPr="00AA524A">
        <w:t>Samstag 1</w:t>
      </w:r>
      <w:r w:rsidR="009D74C4">
        <w:t>9</w:t>
      </w:r>
      <w:r w:rsidRPr="00AA524A">
        <w:t>.</w:t>
      </w:r>
      <w:r w:rsidR="00C87012">
        <w:t xml:space="preserve"> </w:t>
      </w:r>
      <w:r w:rsidR="009D74C4">
        <w:t>September</w:t>
      </w:r>
      <w:r w:rsidR="00C87012">
        <w:t xml:space="preserve"> </w:t>
      </w:r>
      <w:r w:rsidRPr="00AA524A">
        <w:t>2020</w:t>
      </w:r>
      <w:r w:rsidR="0035112B" w:rsidRPr="00AA524A">
        <w:t>,</w:t>
      </w:r>
      <w:r w:rsidR="00BB59EB" w:rsidRPr="00AA524A">
        <w:t xml:space="preserve"> </w:t>
      </w:r>
      <w:r w:rsidR="00E77991" w:rsidRPr="00AA524A">
        <w:t>Zeit</w:t>
      </w:r>
      <w:r w:rsidR="00701A01" w:rsidRPr="00AA524A">
        <w:t xml:space="preserve">: </w:t>
      </w:r>
      <w:r w:rsidR="009D74C4">
        <w:t>13:00</w:t>
      </w:r>
      <w:r w:rsidR="00E77991" w:rsidRPr="00AA524A">
        <w:t xml:space="preserve"> – 1</w:t>
      </w:r>
      <w:r w:rsidR="009D74C4">
        <w:t>9</w:t>
      </w:r>
      <w:r w:rsidR="00E77991" w:rsidRPr="00AA524A">
        <w:t>:00 Uhr</w:t>
      </w:r>
    </w:p>
    <w:p w14:paraId="3ABA06C0" w14:textId="0613A3CE" w:rsidR="00E77991" w:rsidRPr="00AA524A" w:rsidRDefault="009D74C4" w:rsidP="00AA524A">
      <w:pPr>
        <w:spacing w:line="240" w:lineRule="auto"/>
      </w:pPr>
      <w:r>
        <w:rPr>
          <w:b/>
          <w:bCs w:val="0"/>
        </w:rPr>
        <w:t>O</w:t>
      </w:r>
      <w:r w:rsidR="00701A01" w:rsidRPr="00AA524A">
        <w:rPr>
          <w:b/>
          <w:bCs w:val="0"/>
        </w:rPr>
        <w:t>rt:</w:t>
      </w:r>
      <w:r w:rsidR="00701A01" w:rsidRPr="00AA524A">
        <w:t xml:space="preserve"> </w:t>
      </w:r>
      <w:r w:rsidR="00AA524A">
        <w:tab/>
      </w:r>
      <w:proofErr w:type="spellStart"/>
      <w:r>
        <w:t>Sutz-Lat</w:t>
      </w:r>
      <w:r w:rsidR="009E4547">
        <w:t>t</w:t>
      </w:r>
      <w:r>
        <w:t>rigen</w:t>
      </w:r>
      <w:proofErr w:type="spellEnd"/>
      <w:r>
        <w:t xml:space="preserve"> am</w:t>
      </w:r>
      <w:r w:rsidR="00701A01" w:rsidRPr="00AA524A">
        <w:t xml:space="preserve"> Bielersee</w:t>
      </w:r>
    </w:p>
    <w:p w14:paraId="0DD6B2D4" w14:textId="3A7FC3FE" w:rsidR="00AA524A" w:rsidRPr="00A57AF2" w:rsidRDefault="009D74C4" w:rsidP="00AA524A">
      <w:pPr>
        <w:spacing w:line="240" w:lineRule="auto"/>
        <w:rPr>
          <w:sz w:val="24"/>
          <w:szCs w:val="24"/>
        </w:rPr>
      </w:pPr>
      <w:r>
        <w:rPr>
          <w:b/>
          <w:bCs w:val="0"/>
        </w:rPr>
        <w:t>L</w:t>
      </w:r>
      <w:r w:rsidR="00BB59EB" w:rsidRPr="00AA524A">
        <w:rPr>
          <w:b/>
          <w:bCs w:val="0"/>
        </w:rPr>
        <w:t>eitung:</w:t>
      </w:r>
      <w:r w:rsidR="00BB59EB" w:rsidRPr="00AA524A">
        <w:t xml:space="preserve"> </w:t>
      </w:r>
      <w:r w:rsidR="00AA524A" w:rsidRPr="00AA524A">
        <w:tab/>
      </w:r>
      <w:r>
        <w:t>Lukas Schärer</w:t>
      </w:r>
      <w:r w:rsidR="00A57AF2">
        <w:br/>
      </w:r>
      <w:r w:rsidR="009E4547">
        <w:rPr>
          <w:sz w:val="24"/>
          <w:szCs w:val="24"/>
        </w:rPr>
        <w:t>Leiter Tauchequipe des Archäologischen Dienstes des Kantons Bern</w:t>
      </w:r>
    </w:p>
    <w:p w14:paraId="132DCD78" w14:textId="1A28AFEB" w:rsidR="00BB59EB" w:rsidRPr="00A57AF2" w:rsidRDefault="009D74C4" w:rsidP="00AA524A">
      <w:pPr>
        <w:spacing w:line="240" w:lineRule="auto"/>
        <w:rPr>
          <w:sz w:val="24"/>
          <w:szCs w:val="24"/>
        </w:rPr>
      </w:pPr>
      <w:r>
        <w:rPr>
          <w:b/>
        </w:rPr>
        <w:t>O</w:t>
      </w:r>
      <w:r w:rsidR="00BB59EB" w:rsidRPr="00AA524A">
        <w:rPr>
          <w:b/>
        </w:rPr>
        <w:t>rganisation:</w:t>
      </w:r>
      <w:r w:rsidR="00BB59EB" w:rsidRPr="00AA524A">
        <w:t xml:space="preserve"> </w:t>
      </w:r>
      <w:r w:rsidR="00AA524A">
        <w:tab/>
      </w:r>
      <w:r w:rsidR="00BB59EB" w:rsidRPr="00AA524A">
        <w:t>Nussbaum Elias</w:t>
      </w:r>
      <w:r w:rsidR="00A57AF2">
        <w:br/>
      </w:r>
      <w:r w:rsidR="0035112B" w:rsidRPr="00A57AF2">
        <w:rPr>
          <w:sz w:val="24"/>
          <w:szCs w:val="24"/>
        </w:rPr>
        <w:t>Technischer Leiter vom TCSO</w:t>
      </w:r>
    </w:p>
    <w:p w14:paraId="5F303F12" w14:textId="697CFA59" w:rsidR="00BB59EB" w:rsidRPr="00AA524A" w:rsidRDefault="009D74C4" w:rsidP="00AA524A">
      <w:pPr>
        <w:spacing w:line="240" w:lineRule="auto"/>
      </w:pPr>
      <w:r>
        <w:rPr>
          <w:b/>
        </w:rPr>
        <w:t>T</w:t>
      </w:r>
      <w:r w:rsidR="00BB59EB" w:rsidRPr="00AA524A">
        <w:rPr>
          <w:b/>
        </w:rPr>
        <w:t>eilnehmer:</w:t>
      </w:r>
      <w:r w:rsidR="00BB59EB" w:rsidRPr="00AA524A">
        <w:t xml:space="preserve"> </w:t>
      </w:r>
      <w:r w:rsidR="00AA524A">
        <w:tab/>
      </w:r>
      <w:r w:rsidR="00BB59EB" w:rsidRPr="00AA524A">
        <w:t xml:space="preserve">Mitglieder vom Tauchclub Solothurn TCSO </w:t>
      </w:r>
    </w:p>
    <w:p w14:paraId="21739F35" w14:textId="528EBCEA" w:rsidR="007C1DAE" w:rsidRDefault="003760BE" w:rsidP="007C1DAE">
      <w:pPr>
        <w:spacing w:line="240" w:lineRule="auto"/>
      </w:pPr>
      <w:r w:rsidRPr="00AA524A">
        <w:rPr>
          <w:b/>
        </w:rPr>
        <w:t>Programm:</w:t>
      </w:r>
      <w:r w:rsidRPr="00AA524A">
        <w:t xml:space="preserve"> </w:t>
      </w:r>
      <w:r w:rsidR="00FF497F">
        <w:tab/>
      </w:r>
      <w:r w:rsidR="007C1DAE">
        <w:t xml:space="preserve">Da die Parkplatzsituation auf dem </w:t>
      </w:r>
      <w:proofErr w:type="spellStart"/>
      <w:r w:rsidR="007C1DAE">
        <w:t>Rütte</w:t>
      </w:r>
      <w:proofErr w:type="spellEnd"/>
      <w:r w:rsidR="007C1DAE">
        <w:t>-Gut nicht vorhersehbar ist reisen wir mit dem Zug an. Die Reisezeit ab Solothurn beträgt 30 min.</w:t>
      </w:r>
    </w:p>
    <w:p w14:paraId="6BCD0B73" w14:textId="2D149DC0" w:rsidR="007C1DAE" w:rsidRDefault="007C1DAE" w:rsidP="00FF497F">
      <w:pPr>
        <w:spacing w:line="240" w:lineRule="auto"/>
        <w:ind w:left="2124" w:firstLine="87"/>
      </w:pPr>
      <w:r>
        <w:t>Treffpunkt 12:15 voraussichtlich auf de</w:t>
      </w:r>
      <w:bookmarkStart w:id="0" w:name="_GoBack"/>
      <w:bookmarkEnd w:id="0"/>
      <w:r>
        <w:t>m Gleis 2</w:t>
      </w:r>
    </w:p>
    <w:p w14:paraId="0961FFAE" w14:textId="4B344772" w:rsidR="00BB26F9" w:rsidRDefault="00BB26F9" w:rsidP="00FF497F">
      <w:pPr>
        <w:spacing w:line="240" w:lineRule="auto"/>
        <w:ind w:firstLine="0"/>
      </w:pPr>
      <w:r>
        <w:t xml:space="preserve">Abfahrt Solothurn Bahnhof: </w:t>
      </w:r>
      <w:r w:rsidRPr="004537E2">
        <w:rPr>
          <w:b/>
          <w:bCs w:val="0"/>
        </w:rPr>
        <w:t>12:26</w:t>
      </w:r>
      <w:r>
        <w:t xml:space="preserve">, Ankunft </w:t>
      </w:r>
      <w:proofErr w:type="spellStart"/>
      <w:r>
        <w:t>Sutz</w:t>
      </w:r>
      <w:proofErr w:type="spellEnd"/>
      <w:r>
        <w:t xml:space="preserve">: </w:t>
      </w:r>
      <w:r w:rsidRPr="004537E2">
        <w:rPr>
          <w:b/>
          <w:bCs w:val="0"/>
        </w:rPr>
        <w:t>12:57</w:t>
      </w:r>
      <w:r>
        <w:t xml:space="preserve">, </w:t>
      </w:r>
      <w:r w:rsidR="004537E2">
        <w:t xml:space="preserve">Zu Fuss zum </w:t>
      </w:r>
      <w:proofErr w:type="spellStart"/>
      <w:r w:rsidR="004537E2">
        <w:t>Rütte</w:t>
      </w:r>
      <w:proofErr w:type="spellEnd"/>
      <w:r w:rsidR="004537E2">
        <w:t>-Gut ca. 10 min. Fussmarsch.</w:t>
      </w:r>
      <w:r w:rsidR="007C1DAE">
        <w:t xml:space="preserve"> </w:t>
      </w:r>
    </w:p>
    <w:p w14:paraId="2FA5B2B0" w14:textId="55D9C6BD" w:rsidR="001E713B" w:rsidRPr="001E713B" w:rsidRDefault="001E713B" w:rsidP="00FF497F">
      <w:pPr>
        <w:spacing w:line="240" w:lineRule="auto"/>
        <w:ind w:left="2124" w:firstLine="87"/>
        <w:rPr>
          <w:sz w:val="24"/>
          <w:szCs w:val="24"/>
        </w:rPr>
      </w:pPr>
      <w:r w:rsidRPr="001E713B">
        <w:rPr>
          <w:sz w:val="24"/>
          <w:szCs w:val="24"/>
        </w:rPr>
        <w:t>Themen der Führung:</w:t>
      </w:r>
    </w:p>
    <w:p w14:paraId="5787737C" w14:textId="6C767D88" w:rsidR="00BB26F9" w:rsidRPr="001E713B" w:rsidRDefault="00BB26F9" w:rsidP="00BB26F9">
      <w:pPr>
        <w:pStyle w:val="Listenabsatz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E713B">
        <w:rPr>
          <w:sz w:val="24"/>
          <w:szCs w:val="24"/>
        </w:rPr>
        <w:t>Präsentation zur Pfahlbauarchäologie am Bielersee</w:t>
      </w:r>
    </w:p>
    <w:p w14:paraId="5ACDAADC" w14:textId="12B86BC5" w:rsidR="00BB26F9" w:rsidRPr="001E713B" w:rsidRDefault="00BB26F9" w:rsidP="00BB26F9">
      <w:pPr>
        <w:pStyle w:val="Listenabsatz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E713B">
        <w:rPr>
          <w:sz w:val="24"/>
          <w:szCs w:val="24"/>
        </w:rPr>
        <w:t xml:space="preserve">Besichtigung des </w:t>
      </w:r>
      <w:r w:rsidR="009E4547">
        <w:rPr>
          <w:sz w:val="24"/>
          <w:szCs w:val="24"/>
        </w:rPr>
        <w:t>Labors für Dendrochronologie</w:t>
      </w:r>
      <w:r w:rsidRPr="001E713B">
        <w:rPr>
          <w:sz w:val="24"/>
          <w:szCs w:val="24"/>
        </w:rPr>
        <w:t xml:space="preserve"> </w:t>
      </w:r>
      <w:r w:rsidR="009E4547">
        <w:rPr>
          <w:sz w:val="24"/>
          <w:szCs w:val="24"/>
        </w:rPr>
        <w:t>(</w:t>
      </w:r>
      <w:r w:rsidRPr="001E713B">
        <w:rPr>
          <w:sz w:val="24"/>
          <w:szCs w:val="24"/>
        </w:rPr>
        <w:t xml:space="preserve">Wissenschaft zur </w:t>
      </w:r>
      <w:r w:rsidR="009E4547">
        <w:rPr>
          <w:sz w:val="24"/>
          <w:szCs w:val="24"/>
        </w:rPr>
        <w:t>j</w:t>
      </w:r>
      <w:r w:rsidR="009E4547" w:rsidRPr="001E713B">
        <w:rPr>
          <w:sz w:val="24"/>
          <w:szCs w:val="24"/>
        </w:rPr>
        <w:t xml:space="preserve">ahrgenauen </w:t>
      </w:r>
      <w:r w:rsidRPr="001E713B">
        <w:rPr>
          <w:sz w:val="24"/>
          <w:szCs w:val="24"/>
        </w:rPr>
        <w:t>Datierung von Hölzern</w:t>
      </w:r>
      <w:r w:rsidR="009E4547">
        <w:rPr>
          <w:sz w:val="24"/>
          <w:szCs w:val="24"/>
        </w:rPr>
        <w:t>)</w:t>
      </w:r>
    </w:p>
    <w:p w14:paraId="1E184971" w14:textId="339A86E0" w:rsidR="00E77991" w:rsidRPr="001E713B" w:rsidRDefault="00BB26F9" w:rsidP="00BB26F9">
      <w:pPr>
        <w:pStyle w:val="Listenabsatz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E713B">
        <w:rPr>
          <w:sz w:val="24"/>
          <w:szCs w:val="24"/>
        </w:rPr>
        <w:t>Führung und Besichtigung der Tauchbasis am Bielersee</w:t>
      </w:r>
    </w:p>
    <w:p w14:paraId="45C4A707" w14:textId="4881C551" w:rsidR="00BB26F9" w:rsidRPr="001E713B" w:rsidRDefault="00BB26F9" w:rsidP="00BB26F9">
      <w:pPr>
        <w:pStyle w:val="Listenabsatz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E713B">
        <w:rPr>
          <w:sz w:val="24"/>
          <w:szCs w:val="24"/>
        </w:rPr>
        <w:t>Information über den Schutz und Massnahmen zur Erhaltung der UNESCO Pfahlbaufundstelle</w:t>
      </w:r>
    </w:p>
    <w:p w14:paraId="68C2C5DF" w14:textId="59360DD4" w:rsidR="00BB26F9" w:rsidRPr="00AA524A" w:rsidRDefault="004537E2" w:rsidP="00FF497F">
      <w:pPr>
        <w:spacing w:line="240" w:lineRule="auto"/>
        <w:ind w:firstLine="0"/>
      </w:pPr>
      <w:r>
        <w:t>Nach der Führung gemeinsame Verschiebung ins Lago Lodge</w:t>
      </w:r>
      <w:r w:rsidR="001E713B">
        <w:t xml:space="preserve"> in Biel für gemeinsames Austauschen</w:t>
      </w:r>
      <w:r w:rsidR="00FF497F">
        <w:t xml:space="preserve"> und gemütliches Beisammensein</w:t>
      </w:r>
      <w:r>
        <w:t>. Nachhause</w:t>
      </w:r>
      <w:r w:rsidR="001E713B">
        <w:t xml:space="preserve"> </w:t>
      </w:r>
      <w:r>
        <w:t>Fahrt nach Solothurn</w:t>
      </w:r>
      <w:r w:rsidR="001E713B">
        <w:t xml:space="preserve"> erfolgt</w:t>
      </w:r>
      <w:r>
        <w:t xml:space="preserve"> </w:t>
      </w:r>
      <w:r w:rsidR="00FF497F">
        <w:t>individuell</w:t>
      </w:r>
      <w:r>
        <w:t>.</w:t>
      </w:r>
    </w:p>
    <w:p w14:paraId="24C64234" w14:textId="5F41AA2A" w:rsidR="00E77991" w:rsidRDefault="00E77991" w:rsidP="00AA524A">
      <w:pPr>
        <w:spacing w:line="240" w:lineRule="auto"/>
      </w:pPr>
      <w:r w:rsidRPr="00AA524A">
        <w:rPr>
          <w:b/>
        </w:rPr>
        <w:t>Teilnehmer</w:t>
      </w:r>
      <w:r w:rsidR="00BB26F9">
        <w:rPr>
          <w:b/>
        </w:rPr>
        <w:t>zahl</w:t>
      </w:r>
      <w:r w:rsidRPr="00AA524A">
        <w:rPr>
          <w:b/>
        </w:rPr>
        <w:t>:</w:t>
      </w:r>
      <w:r w:rsidRPr="00AA524A">
        <w:t xml:space="preserve"> </w:t>
      </w:r>
      <w:r w:rsidR="00AA524A">
        <w:tab/>
      </w:r>
      <w:r w:rsidRPr="00AA524A">
        <w:t xml:space="preserve">max. </w:t>
      </w:r>
      <w:r w:rsidR="009D74C4">
        <w:t>20</w:t>
      </w:r>
      <w:r w:rsidRPr="00AA524A">
        <w:t xml:space="preserve"> </w:t>
      </w:r>
      <w:r w:rsidR="00C40298" w:rsidRPr="00AA524A">
        <w:t>Personen</w:t>
      </w:r>
      <w:r w:rsidR="004537E2">
        <w:t>, nach Eingang Anmeldung</w:t>
      </w:r>
      <w:r w:rsidR="00C40298" w:rsidRPr="00AA524A">
        <w:t xml:space="preserve"> </w:t>
      </w:r>
    </w:p>
    <w:p w14:paraId="7529F614" w14:textId="18D8E2F1" w:rsidR="004537E2" w:rsidRPr="004537E2" w:rsidRDefault="004537E2" w:rsidP="00AA524A">
      <w:pPr>
        <w:spacing w:line="240" w:lineRule="auto"/>
        <w:rPr>
          <w:b/>
          <w:sz w:val="24"/>
          <w:szCs w:val="24"/>
        </w:rPr>
      </w:pPr>
      <w:r w:rsidRPr="004537E2">
        <w:rPr>
          <w:b/>
        </w:rPr>
        <w:t xml:space="preserve">Mitnehmen: </w:t>
      </w:r>
      <w:r>
        <w:rPr>
          <w:b/>
        </w:rPr>
        <w:tab/>
      </w:r>
      <w:r w:rsidRPr="004537E2">
        <w:rPr>
          <w:bCs w:val="0"/>
        </w:rPr>
        <w:t>Der Witterung entsprechende Kleidung</w:t>
      </w:r>
      <w:r>
        <w:rPr>
          <w:bCs w:val="0"/>
        </w:rPr>
        <w:t>, gültiges Zug</w:t>
      </w:r>
      <w:r w:rsidR="001E713B">
        <w:rPr>
          <w:bCs w:val="0"/>
        </w:rPr>
        <w:t xml:space="preserve"> Ticket für Hin und Rückreise</w:t>
      </w:r>
    </w:p>
    <w:p w14:paraId="0948CB92" w14:textId="425D5926" w:rsidR="00903811" w:rsidRPr="00E1458E" w:rsidRDefault="00903895" w:rsidP="00E857EA">
      <w:pPr>
        <w:spacing w:line="240" w:lineRule="auto"/>
        <w:rPr>
          <w:bCs w:val="0"/>
        </w:rPr>
      </w:pPr>
      <w:r w:rsidRPr="00C87012">
        <w:rPr>
          <w:b/>
          <w:bCs w:val="0"/>
        </w:rPr>
        <w:t>Anmeldung</w:t>
      </w:r>
      <w:r w:rsidR="00AA524A" w:rsidRPr="00C87012">
        <w:rPr>
          <w:b/>
          <w:bCs w:val="0"/>
        </w:rPr>
        <w:t>:</w:t>
      </w:r>
      <w:r w:rsidR="00AA524A">
        <w:tab/>
      </w:r>
      <w:r w:rsidR="004537E2" w:rsidRPr="00E1458E">
        <w:rPr>
          <w:bCs w:val="0"/>
        </w:rPr>
        <w:t xml:space="preserve">An </w:t>
      </w:r>
      <w:r w:rsidRPr="00E1458E">
        <w:rPr>
          <w:bCs w:val="0"/>
        </w:rPr>
        <w:t>Nussbaum Elias</w:t>
      </w:r>
      <w:r w:rsidR="00903811" w:rsidRPr="00E1458E">
        <w:rPr>
          <w:bCs w:val="0"/>
        </w:rPr>
        <w:t xml:space="preserve"> </w:t>
      </w:r>
      <w:r w:rsidR="00AD449A" w:rsidRPr="00E1458E">
        <w:rPr>
          <w:bCs w:val="0"/>
        </w:rPr>
        <w:t>per Mail</w:t>
      </w:r>
      <w:r w:rsidR="00E1458E">
        <w:rPr>
          <w:bCs w:val="0"/>
        </w:rPr>
        <w:t>:</w:t>
      </w:r>
      <w:r w:rsidR="00AF26C3" w:rsidRPr="00E1458E">
        <w:rPr>
          <w:bCs w:val="0"/>
        </w:rPr>
        <w:t xml:space="preserve"> </w:t>
      </w:r>
      <w:hyperlink r:id="rId8" w:history="1">
        <w:r w:rsidR="00E857EA" w:rsidRPr="00E1458E">
          <w:rPr>
            <w:bCs w:val="0"/>
          </w:rPr>
          <w:t>elias.nussbaum@bluewin.ch</w:t>
        </w:r>
      </w:hyperlink>
      <w:r w:rsidR="008C297B" w:rsidRPr="00E1458E">
        <w:rPr>
          <w:bCs w:val="0"/>
        </w:rPr>
        <w:t xml:space="preserve"> oder via </w:t>
      </w:r>
      <w:r w:rsidR="00C87012" w:rsidRPr="00E1458E">
        <w:rPr>
          <w:bCs w:val="0"/>
        </w:rPr>
        <w:t>WhatsApp</w:t>
      </w:r>
      <w:r w:rsidR="00AB2649" w:rsidRPr="00E1458E">
        <w:rPr>
          <w:bCs w:val="0"/>
        </w:rPr>
        <w:t xml:space="preserve"> 079 838 56 78</w:t>
      </w:r>
      <w:r w:rsidR="004537E2" w:rsidRPr="00E1458E">
        <w:rPr>
          <w:bCs w:val="0"/>
        </w:rPr>
        <w:t xml:space="preserve">. </w:t>
      </w:r>
    </w:p>
    <w:p w14:paraId="2A83B071" w14:textId="1231D2B6" w:rsidR="003C6C72" w:rsidRDefault="00903895" w:rsidP="003C6C72">
      <w:pPr>
        <w:spacing w:after="360" w:line="240" w:lineRule="auto"/>
      </w:pPr>
      <w:r w:rsidRPr="00C87012">
        <w:rPr>
          <w:b/>
          <w:bCs w:val="0"/>
        </w:rPr>
        <w:t>Anmeldeschluss</w:t>
      </w:r>
      <w:r w:rsidR="00AA524A" w:rsidRPr="00C87012">
        <w:rPr>
          <w:b/>
          <w:bCs w:val="0"/>
        </w:rPr>
        <w:t>:</w:t>
      </w:r>
      <w:r w:rsidR="00AA524A">
        <w:tab/>
      </w:r>
      <w:r w:rsidR="009D74C4">
        <w:t>4</w:t>
      </w:r>
      <w:r w:rsidR="00AF26C3" w:rsidRPr="00AA524A">
        <w:t>.</w:t>
      </w:r>
      <w:r w:rsidR="00C87012">
        <w:t xml:space="preserve"> </w:t>
      </w:r>
      <w:r w:rsidR="009D74C4">
        <w:t>September</w:t>
      </w:r>
      <w:r w:rsidR="00C87012">
        <w:t xml:space="preserve"> </w:t>
      </w:r>
      <w:r w:rsidR="00AF26C3" w:rsidRPr="00AA524A">
        <w:t>2020</w:t>
      </w:r>
    </w:p>
    <w:p w14:paraId="013EC0C3" w14:textId="7E12A498" w:rsidR="00C87012" w:rsidRDefault="007C1DAE" w:rsidP="007C1DAE">
      <w:pPr>
        <w:spacing w:after="360" w:line="240" w:lineRule="auto"/>
        <w:jc w:val="both"/>
      </w:pPr>
      <w:r>
        <w:rPr>
          <w:b/>
          <w:bCs w:val="0"/>
        </w:rPr>
        <w:t>Coronavirus</w:t>
      </w:r>
      <w:r w:rsidR="00E1458E">
        <w:rPr>
          <w:b/>
          <w:bCs w:val="0"/>
        </w:rPr>
        <w:t>:</w:t>
      </w:r>
      <w:r w:rsidR="00E1458E">
        <w:t xml:space="preserve"> </w:t>
      </w:r>
      <w:r w:rsidR="00E1458E">
        <w:tab/>
      </w:r>
      <w:r>
        <w:t xml:space="preserve">Aufgrund unklarer Entwicklung rund um die Corona Situation kann der Ausflug kurzfristig abgesagt werden. Für alle Teilnehmer gelten die Verhaltensregeln nach BAG </w:t>
      </w:r>
      <w:hyperlink r:id="rId9" w:history="1">
        <w:r w:rsidRPr="00651690">
          <w:rPr>
            <w:rStyle w:val="Hyperlink"/>
          </w:rPr>
          <w:t>https://www.bag.admin.ch/bag/de/home/krankheiten/ausbrueche-epidemien-pandemien/aktuelle-ausbrueche-epidemien/novel-cov.html</w:t>
        </w:r>
      </w:hyperlink>
      <w:r>
        <w:t xml:space="preserve"> </w:t>
      </w:r>
    </w:p>
    <w:sectPr w:rsidR="00C87012" w:rsidSect="00C87012">
      <w:headerReference w:type="default" r:id="rId10"/>
      <w:pgSz w:w="11906" w:h="16838"/>
      <w:pgMar w:top="567" w:right="720" w:bottom="709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7E66F" w14:textId="77777777" w:rsidR="00CF5B51" w:rsidRDefault="00CF5B51" w:rsidP="00AA524A">
      <w:r>
        <w:separator/>
      </w:r>
    </w:p>
  </w:endnote>
  <w:endnote w:type="continuationSeparator" w:id="0">
    <w:p w14:paraId="7D64F2A8" w14:textId="77777777" w:rsidR="00CF5B51" w:rsidRDefault="00CF5B51" w:rsidP="00AA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A264" w14:textId="77777777" w:rsidR="00CF5B51" w:rsidRDefault="00CF5B51" w:rsidP="00AA524A">
      <w:r>
        <w:separator/>
      </w:r>
    </w:p>
  </w:footnote>
  <w:footnote w:type="continuationSeparator" w:id="0">
    <w:p w14:paraId="0BC4C670" w14:textId="77777777" w:rsidR="00CF5B51" w:rsidRDefault="00CF5B51" w:rsidP="00AA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ED64" w14:textId="77777777" w:rsidR="00934F70" w:rsidRDefault="00047D51" w:rsidP="00AA524A">
    <w:pPr>
      <w:pStyle w:val="Kopfzeil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3481"/>
    <w:multiLevelType w:val="hybridMultilevel"/>
    <w:tmpl w:val="CBBC6788"/>
    <w:lvl w:ilvl="0" w:tplc="0807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1" w15:restartNumberingAfterBreak="0">
    <w:nsid w:val="536F019E"/>
    <w:multiLevelType w:val="hybridMultilevel"/>
    <w:tmpl w:val="8D0447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24"/>
    <w:rsid w:val="000444E6"/>
    <w:rsid w:val="00047D51"/>
    <w:rsid w:val="00136877"/>
    <w:rsid w:val="00167A86"/>
    <w:rsid w:val="00180D3D"/>
    <w:rsid w:val="001856A3"/>
    <w:rsid w:val="001919D2"/>
    <w:rsid w:val="001D0E03"/>
    <w:rsid w:val="001E713B"/>
    <w:rsid w:val="001F013C"/>
    <w:rsid w:val="00223DD5"/>
    <w:rsid w:val="0035112B"/>
    <w:rsid w:val="003760BE"/>
    <w:rsid w:val="0039326F"/>
    <w:rsid w:val="003B674A"/>
    <w:rsid w:val="003C6C72"/>
    <w:rsid w:val="0042201B"/>
    <w:rsid w:val="004537E2"/>
    <w:rsid w:val="004661FF"/>
    <w:rsid w:val="00506A3A"/>
    <w:rsid w:val="00507532"/>
    <w:rsid w:val="00581618"/>
    <w:rsid w:val="005908DD"/>
    <w:rsid w:val="005E0668"/>
    <w:rsid w:val="0062112C"/>
    <w:rsid w:val="00625353"/>
    <w:rsid w:val="00641B1E"/>
    <w:rsid w:val="006437CA"/>
    <w:rsid w:val="006A65D4"/>
    <w:rsid w:val="006B53FC"/>
    <w:rsid w:val="006E61B2"/>
    <w:rsid w:val="00701A01"/>
    <w:rsid w:val="007178AC"/>
    <w:rsid w:val="00761A81"/>
    <w:rsid w:val="00775AE1"/>
    <w:rsid w:val="007B0324"/>
    <w:rsid w:val="007C1DAE"/>
    <w:rsid w:val="007D337D"/>
    <w:rsid w:val="007E1EA3"/>
    <w:rsid w:val="00810911"/>
    <w:rsid w:val="0082380D"/>
    <w:rsid w:val="008608ED"/>
    <w:rsid w:val="008B2640"/>
    <w:rsid w:val="008B563F"/>
    <w:rsid w:val="008C297B"/>
    <w:rsid w:val="008D61E6"/>
    <w:rsid w:val="008F4E56"/>
    <w:rsid w:val="00903811"/>
    <w:rsid w:val="00903895"/>
    <w:rsid w:val="00934F70"/>
    <w:rsid w:val="0096336D"/>
    <w:rsid w:val="009857B8"/>
    <w:rsid w:val="009C2EDA"/>
    <w:rsid w:val="009C692E"/>
    <w:rsid w:val="009D5E0F"/>
    <w:rsid w:val="009D74C4"/>
    <w:rsid w:val="009E4547"/>
    <w:rsid w:val="00A22D6C"/>
    <w:rsid w:val="00A36C0C"/>
    <w:rsid w:val="00A57AF2"/>
    <w:rsid w:val="00AA524A"/>
    <w:rsid w:val="00AB2649"/>
    <w:rsid w:val="00AD449A"/>
    <w:rsid w:val="00AF26C3"/>
    <w:rsid w:val="00B93C14"/>
    <w:rsid w:val="00BB26F9"/>
    <w:rsid w:val="00BB59EB"/>
    <w:rsid w:val="00BD665E"/>
    <w:rsid w:val="00C40298"/>
    <w:rsid w:val="00C87012"/>
    <w:rsid w:val="00C92E66"/>
    <w:rsid w:val="00C9500D"/>
    <w:rsid w:val="00CF5B51"/>
    <w:rsid w:val="00D25C35"/>
    <w:rsid w:val="00D52991"/>
    <w:rsid w:val="00D559B1"/>
    <w:rsid w:val="00DD2309"/>
    <w:rsid w:val="00DE5484"/>
    <w:rsid w:val="00E111AB"/>
    <w:rsid w:val="00E1458E"/>
    <w:rsid w:val="00E56F07"/>
    <w:rsid w:val="00E614D0"/>
    <w:rsid w:val="00E77991"/>
    <w:rsid w:val="00E857EA"/>
    <w:rsid w:val="00EF0F5F"/>
    <w:rsid w:val="00EF4ABB"/>
    <w:rsid w:val="00F00523"/>
    <w:rsid w:val="00F5401F"/>
    <w:rsid w:val="00FB45EC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F069EFA"/>
  <w15:docId w15:val="{0864CB99-6206-40A7-B8A6-440E171D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24A"/>
    <w:pPr>
      <w:ind w:left="2211" w:hanging="2211"/>
    </w:pPr>
    <w:rPr>
      <w:rFonts w:cstheme="minorHAnsi"/>
      <w:bCs/>
      <w:sz w:val="28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61FF"/>
    <w:pPr>
      <w:keepNext/>
      <w:keepLines/>
      <w:spacing w:before="240" w:after="0"/>
      <w:ind w:left="0" w:firstLine="0"/>
      <w:outlineLvl w:val="0"/>
    </w:pPr>
    <w:rPr>
      <w:rFonts w:ascii="Franklin Gothic Book" w:eastAsiaTheme="majorEastAsia" w:hAnsi="Franklin Gothic Book" w:cstheme="majorBidi"/>
      <w:bCs w:val="0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61FF"/>
    <w:pPr>
      <w:keepNext/>
      <w:keepLines/>
      <w:spacing w:before="40" w:after="0"/>
      <w:ind w:left="0" w:firstLine="0"/>
      <w:outlineLvl w:val="1"/>
    </w:pPr>
    <w:rPr>
      <w:rFonts w:ascii="Franklin Gothic Book" w:eastAsiaTheme="majorEastAsia" w:hAnsi="Franklin Gothic Book" w:cstheme="majorBidi"/>
      <w:bCs w:val="0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61FF"/>
    <w:pPr>
      <w:spacing w:after="0" w:line="240" w:lineRule="auto"/>
    </w:pPr>
    <w:rPr>
      <w:rFonts w:ascii="Franklin Gothic Book" w:hAnsi="Franklin Gothic Book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61FF"/>
    <w:rPr>
      <w:rFonts w:ascii="Franklin Gothic Book" w:eastAsiaTheme="majorEastAsia" w:hAnsi="Franklin Gothic Book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61FF"/>
    <w:rPr>
      <w:rFonts w:ascii="Franklin Gothic Book" w:eastAsiaTheme="majorEastAsia" w:hAnsi="Franklin Gothic Book" w:cstheme="majorBidi"/>
      <w:color w:val="365F91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661FF"/>
    <w:pPr>
      <w:spacing w:after="0" w:line="240" w:lineRule="auto"/>
      <w:ind w:left="0" w:firstLine="0"/>
      <w:contextualSpacing/>
    </w:pPr>
    <w:rPr>
      <w:rFonts w:ascii="Franklin Gothic Book" w:eastAsiaTheme="majorEastAsia" w:hAnsi="Franklin Gothic Book" w:cstheme="majorBidi"/>
      <w:bCs w:val="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61FF"/>
    <w:rPr>
      <w:rFonts w:ascii="Franklin Gothic Book" w:eastAsiaTheme="majorEastAsia" w:hAnsi="Franklin Gothic Book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61FF"/>
    <w:pPr>
      <w:numPr>
        <w:ilvl w:val="1"/>
      </w:numPr>
      <w:spacing w:after="160"/>
      <w:ind w:left="2211" w:hanging="2211"/>
    </w:pPr>
    <w:rPr>
      <w:rFonts w:ascii="Franklin Gothic Book" w:eastAsiaTheme="minorEastAsia" w:hAnsi="Franklin Gothic Book" w:cstheme="minorBidi"/>
      <w:bCs w:val="0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61FF"/>
    <w:rPr>
      <w:rFonts w:ascii="Franklin Gothic Book" w:eastAsiaTheme="minorEastAsia" w:hAnsi="Franklin Gothic Book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4661FF"/>
    <w:rPr>
      <w:rFonts w:ascii="Franklin Gothic Book" w:hAnsi="Franklin Gothic Book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911"/>
    <w:pPr>
      <w:spacing w:after="0" w:line="240" w:lineRule="auto"/>
      <w:ind w:left="0" w:firstLine="0"/>
    </w:pPr>
    <w:rPr>
      <w:rFonts w:ascii="Tahoma" w:hAnsi="Tahoma" w:cs="Tahoma"/>
      <w:bCs w:val="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9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4F70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Franklin Gothic Book" w:hAnsi="Franklin Gothic Book" w:cstheme="minorBidi"/>
      <w:bCs w:val="0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34F70"/>
    <w:rPr>
      <w:rFonts w:ascii="Franklin Gothic Book" w:hAnsi="Franklin Gothic Book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34F70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Franklin Gothic Book" w:hAnsi="Franklin Gothic Book" w:cstheme="minorBidi"/>
      <w:bCs w:val="0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34F70"/>
    <w:rPr>
      <w:rFonts w:ascii="Franklin Gothic Book" w:hAnsi="Franklin Gothic Book"/>
      <w:sz w:val="20"/>
    </w:rPr>
  </w:style>
  <w:style w:type="paragraph" w:customStyle="1" w:styleId="Default">
    <w:name w:val="Default"/>
    <w:rsid w:val="00903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03811"/>
    <w:pPr>
      <w:ind w:left="720" w:firstLine="0"/>
      <w:contextualSpacing/>
    </w:pPr>
    <w:rPr>
      <w:rFonts w:ascii="Franklin Gothic Book" w:hAnsi="Franklin Gothic Book" w:cstheme="minorBidi"/>
      <w:bCs w:val="0"/>
      <w:sz w:val="20"/>
      <w:szCs w:val="22"/>
    </w:rPr>
  </w:style>
  <w:style w:type="character" w:styleId="Hyperlink">
    <w:name w:val="Hyperlink"/>
    <w:basedOn w:val="Absatz-Standardschriftart"/>
    <w:uiPriority w:val="99"/>
    <w:unhideWhenUsed/>
    <w:rsid w:val="00AB264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524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8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71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1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13B"/>
    <w:rPr>
      <w:rFonts w:cstheme="minorHAnsi"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13B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13B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8263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27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7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948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6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1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3560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6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7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8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66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05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6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818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20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8563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84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0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85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1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5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0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4214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1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65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0706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693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61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50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8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42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7140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7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70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44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s.nussbaum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g.admin.ch/bag/de/home/krankheiten/ausbrueche-epidemien-pandemien/aktuelle-ausbrueche-epidemien/novel-cov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84E6-B910-4A42-806C-B193DF44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Nussbaum</dc:creator>
  <cp:lastModifiedBy>Elias Nussbaum</cp:lastModifiedBy>
  <cp:revision>2</cp:revision>
  <cp:lastPrinted>2020-07-21T08:05:00Z</cp:lastPrinted>
  <dcterms:created xsi:type="dcterms:W3CDTF">2020-07-21T08:05:00Z</dcterms:created>
  <dcterms:modified xsi:type="dcterms:W3CDTF">2020-07-21T08:05:00Z</dcterms:modified>
</cp:coreProperties>
</file>